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1E" w:rsidRDefault="00BC103B" w:rsidP="00BC103B">
      <w:pPr>
        <w:jc w:val="center"/>
        <w:rPr>
          <w:b/>
          <w:sz w:val="28"/>
          <w:szCs w:val="28"/>
        </w:rPr>
      </w:pPr>
      <w:r w:rsidRPr="00C2614E">
        <w:rPr>
          <w:b/>
          <w:sz w:val="28"/>
          <w:szCs w:val="28"/>
        </w:rPr>
        <w:t>Договор о совместной деятельности</w:t>
      </w:r>
      <w:r w:rsidR="002D5F1E">
        <w:rPr>
          <w:b/>
          <w:sz w:val="28"/>
          <w:szCs w:val="28"/>
        </w:rPr>
        <w:t xml:space="preserve">, </w:t>
      </w:r>
    </w:p>
    <w:p w:rsidR="00BC103B" w:rsidRDefault="002D5F1E" w:rsidP="00BC1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сетевом взаимодействии в области профессиональной ориентации, предпрофильной и профильной подготовке</w:t>
      </w:r>
      <w:r w:rsidR="00BC103B" w:rsidRPr="00C26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обучающихся общеобразовательных организаций</w:t>
      </w:r>
    </w:p>
    <w:p w:rsidR="00BC103B" w:rsidRPr="00C2614E" w:rsidRDefault="00BC103B" w:rsidP="00BC103B">
      <w:pPr>
        <w:jc w:val="center"/>
        <w:rPr>
          <w:b/>
          <w:sz w:val="28"/>
          <w:szCs w:val="28"/>
        </w:rPr>
      </w:pPr>
      <w:r w:rsidRPr="00C2614E">
        <w:rPr>
          <w:b/>
          <w:sz w:val="28"/>
          <w:szCs w:val="28"/>
        </w:rPr>
        <w:t>(социальном партнерстве)</w:t>
      </w:r>
    </w:p>
    <w:p w:rsidR="00BC103B" w:rsidRPr="00C2614E" w:rsidRDefault="00BC103B" w:rsidP="00BC103B">
      <w:pPr>
        <w:jc w:val="both"/>
      </w:pPr>
    </w:p>
    <w:p w:rsidR="00BC103B" w:rsidRPr="00C2614E" w:rsidRDefault="00BC103B" w:rsidP="00BC103B">
      <w:pPr>
        <w:jc w:val="both"/>
      </w:pPr>
      <w:r w:rsidRPr="00C2614E">
        <w:t>г.</w:t>
      </w:r>
      <w:r>
        <w:t xml:space="preserve"> </w:t>
      </w:r>
      <w:r w:rsidRPr="00C2614E">
        <w:t xml:space="preserve">Сочи                                                                        </w:t>
      </w:r>
      <w:r>
        <w:t xml:space="preserve">   </w:t>
      </w:r>
      <w:r w:rsidRPr="00C2614E">
        <w:t xml:space="preserve">       «</w:t>
      </w:r>
      <w:r>
        <w:t>___</w:t>
      </w:r>
      <w:r w:rsidRPr="00C2614E">
        <w:t>»</w:t>
      </w:r>
      <w:r>
        <w:t xml:space="preserve"> __________________</w:t>
      </w:r>
      <w:r w:rsidRPr="00C2614E">
        <w:t>20</w:t>
      </w:r>
      <w:r>
        <w:t>___</w:t>
      </w:r>
      <w:r w:rsidRPr="00C2614E">
        <w:t xml:space="preserve"> г.</w:t>
      </w:r>
    </w:p>
    <w:p w:rsidR="00BC103B" w:rsidRPr="00C2614E" w:rsidRDefault="00BC103B" w:rsidP="00BC103B">
      <w:pPr>
        <w:jc w:val="both"/>
      </w:pPr>
    </w:p>
    <w:p w:rsidR="00BC103B" w:rsidRDefault="00BC103B" w:rsidP="00BC103B">
      <w:pPr>
        <w:ind w:firstLine="709"/>
        <w:jc w:val="both"/>
      </w:pPr>
      <w:r>
        <w:t>Негосударственное частное образовательное учреждение среднего профессионального образования</w:t>
      </w:r>
      <w:r w:rsidRPr="00C2614E">
        <w:t xml:space="preserve"> «</w:t>
      </w:r>
      <w:r>
        <w:t>Сочинский финансово-юридический колледж</w:t>
      </w:r>
      <w:r w:rsidRPr="00C2614E">
        <w:t>», именуемая в дальнейшем «</w:t>
      </w:r>
      <w:r>
        <w:t>Колледж</w:t>
      </w:r>
      <w:r w:rsidRPr="00C2614E">
        <w:t xml:space="preserve">» в лице директора </w:t>
      </w:r>
      <w:r>
        <w:t>Фертика Евгения Леонидовича</w:t>
      </w:r>
      <w:r w:rsidRPr="00C2614E">
        <w:t xml:space="preserve"> действующе</w:t>
      </w:r>
      <w:r>
        <w:t>го</w:t>
      </w:r>
      <w:r w:rsidRPr="00C2614E">
        <w:t xml:space="preserve"> на основании Устава, с одной стороны, и </w:t>
      </w:r>
      <w:r>
        <w:t>_____________________________</w:t>
      </w:r>
    </w:p>
    <w:p w:rsidR="00BC103B" w:rsidRDefault="00BC103B" w:rsidP="00BC103B">
      <w:pPr>
        <w:jc w:val="both"/>
      </w:pPr>
      <w:r>
        <w:t xml:space="preserve"> _____________________________________________________________________________</w:t>
      </w:r>
    </w:p>
    <w:p w:rsidR="00BC103B" w:rsidRDefault="00BC103B" w:rsidP="00BC103B">
      <w:pPr>
        <w:jc w:val="both"/>
      </w:pPr>
      <w:r>
        <w:t xml:space="preserve"> _____________________________________________________________________________</w:t>
      </w:r>
      <w:r w:rsidRPr="00C2614E">
        <w:t xml:space="preserve"> именуемая в дальнейшем «</w:t>
      </w:r>
      <w:r>
        <w:t>Школой</w:t>
      </w:r>
      <w:r w:rsidRPr="00C2614E">
        <w:t>», в лице директора</w:t>
      </w:r>
      <w:r>
        <w:t xml:space="preserve"> ______________________________ </w:t>
      </w:r>
      <w:r w:rsidRPr="00C2614E">
        <w:t xml:space="preserve"> </w:t>
      </w:r>
      <w:r>
        <w:t>_____________________________________________________________________________</w:t>
      </w:r>
      <w:r w:rsidRPr="00C2614E">
        <w:t>,  действующего на основании Устава,</w:t>
      </w:r>
      <w:r>
        <w:t xml:space="preserve"> с другой стороны, </w:t>
      </w:r>
      <w:r w:rsidRPr="00C2614E">
        <w:t>заключили настоящий договор о нижеследующем.</w:t>
      </w:r>
    </w:p>
    <w:p w:rsidR="00BC103B" w:rsidRPr="00B71B33" w:rsidRDefault="00BC103B" w:rsidP="00BC103B">
      <w:pPr>
        <w:jc w:val="both"/>
      </w:pPr>
    </w:p>
    <w:p w:rsidR="00BC103B" w:rsidRDefault="00BC103B" w:rsidP="00BC103B">
      <w:pPr>
        <w:jc w:val="center"/>
      </w:pPr>
      <w:r>
        <w:t>1.</w:t>
      </w:r>
      <w:r w:rsidRPr="00B71B33">
        <w:t xml:space="preserve"> </w:t>
      </w:r>
      <w:r>
        <w:t>Предмет договора</w:t>
      </w:r>
    </w:p>
    <w:p w:rsidR="00BC103B" w:rsidRPr="00B71B33" w:rsidRDefault="00BC103B" w:rsidP="00BC103B">
      <w:pPr>
        <w:jc w:val="center"/>
      </w:pPr>
    </w:p>
    <w:p w:rsidR="00BC103B" w:rsidRDefault="00BC103B" w:rsidP="00BC103B">
      <w:pPr>
        <w:ind w:firstLine="709"/>
        <w:jc w:val="both"/>
        <w:rPr>
          <w:shd w:val="clear" w:color="auto" w:fill="FFFFFF"/>
        </w:rPr>
      </w:pPr>
      <w:r w:rsidRPr="00B71B33">
        <w:t xml:space="preserve">1.1. </w:t>
      </w:r>
      <w:r>
        <w:rPr>
          <w:shd w:val="clear" w:color="auto" w:fill="FFFFFF"/>
        </w:rPr>
        <w:t>Предметом договора является:</w:t>
      </w:r>
    </w:p>
    <w:p w:rsidR="00BC103B" w:rsidRDefault="00BC103B" w:rsidP="00BC103B">
      <w:pPr>
        <w:ind w:firstLine="907"/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>1.1.1 совместная деятельность в создании условий для учащихся школы имеющих склонность и потребность в профессиональной направленности по следующим профилям ____________________________________________________________________</w:t>
      </w:r>
      <w:r>
        <w:rPr>
          <w:rStyle w:val="apple-converted-space"/>
          <w:shd w:val="clear" w:color="auto" w:fill="FFFFFF"/>
        </w:rPr>
        <w:t>, а также проведению профориентационной работы с учащимися школы с плановыми заданиями колледжа;</w:t>
      </w:r>
    </w:p>
    <w:p w:rsidR="00BC103B" w:rsidRDefault="00BC103B" w:rsidP="00BC103B">
      <w:pPr>
        <w:ind w:firstLine="907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1.1.2. предоставление кадровых и материально-технических ресурсов, обеспечивающих повышение качества выполнения условий договора;</w:t>
      </w:r>
    </w:p>
    <w:p w:rsidR="00BC103B" w:rsidRDefault="00BC103B" w:rsidP="00BC103B">
      <w:pPr>
        <w:ind w:firstLine="907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1.1.3. реализация образовательных потребностей учащихся 9-11 классов в профессиональной сфере на основе дистанционного обучения, руководствуясь преемственностью общего и профессионального образования;</w:t>
      </w:r>
    </w:p>
    <w:p w:rsidR="00BC103B" w:rsidRDefault="00BC103B" w:rsidP="00BC103B">
      <w:pPr>
        <w:ind w:firstLine="907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1.1.4. обеспечения и внедрение в образовательный процесс инновационных технологий с использованием учебной и материально-технической базы колледжа и школы;</w:t>
      </w:r>
    </w:p>
    <w:p w:rsidR="00BC103B" w:rsidRPr="00B71B33" w:rsidRDefault="00BC103B" w:rsidP="00BC103B">
      <w:pPr>
        <w:ind w:firstLine="907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1.1.5. обеспечение возможностей сотрудничества в реализации непрерывного профессионального образования.</w:t>
      </w:r>
    </w:p>
    <w:p w:rsidR="00BC103B" w:rsidRPr="00B71B33" w:rsidRDefault="00BC103B" w:rsidP="00BC103B">
      <w:pPr>
        <w:ind w:firstLine="709"/>
        <w:jc w:val="both"/>
        <w:rPr>
          <w:rStyle w:val="apple-converted-space"/>
          <w:shd w:val="clear" w:color="auto" w:fill="FFFFFF"/>
        </w:rPr>
      </w:pPr>
      <w:r w:rsidRPr="00B71B33">
        <w:rPr>
          <w:rStyle w:val="apple-converted-space"/>
          <w:shd w:val="clear" w:color="auto" w:fill="FFFFFF"/>
        </w:rPr>
        <w:t xml:space="preserve">1.2. </w:t>
      </w:r>
      <w:r>
        <w:rPr>
          <w:rStyle w:val="apple-converted-space"/>
          <w:shd w:val="clear" w:color="auto" w:fill="FFFFFF"/>
        </w:rPr>
        <w:t>Совместная деятельность осуществляется  в соответствии с федеральным законом № 273-ФЗ «Об образовании в Российской Федерации», нормативными правовыми актами, регулирующими  образовательную деятельность.</w:t>
      </w:r>
    </w:p>
    <w:p w:rsidR="00BC103B" w:rsidRDefault="00BC103B" w:rsidP="00BC103B">
      <w:pPr>
        <w:ind w:firstLine="709"/>
        <w:jc w:val="both"/>
        <w:rPr>
          <w:rStyle w:val="apple-converted-space"/>
          <w:shd w:val="clear" w:color="auto" w:fill="FFFFFF"/>
        </w:rPr>
      </w:pPr>
      <w:r w:rsidRPr="00B71B33">
        <w:rPr>
          <w:rStyle w:val="apple-converted-space"/>
          <w:shd w:val="clear" w:color="auto" w:fill="FFFFFF"/>
        </w:rPr>
        <w:t>1.3.</w:t>
      </w:r>
      <w:r>
        <w:rPr>
          <w:rStyle w:val="apple-converted-space"/>
          <w:shd w:val="clear" w:color="auto" w:fill="FFFFFF"/>
        </w:rPr>
        <w:t xml:space="preserve"> Задачами совместной деятельности обеих сторон является:</w:t>
      </w:r>
    </w:p>
    <w:p w:rsidR="00BC103B" w:rsidRDefault="00BC103B" w:rsidP="00BC103B">
      <w:pPr>
        <w:ind w:firstLine="907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1.3.1. сформировать у учащихся необходимые начальные знания и умения на основе профориентационной работы, предпрофильной подготовки по выбранному профилю;</w:t>
      </w:r>
    </w:p>
    <w:p w:rsidR="00BC103B" w:rsidRDefault="00BC103B" w:rsidP="00BC103B">
      <w:pPr>
        <w:ind w:firstLine="907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1.3.2. внедрить новые формы организации предпрофильной подготовки, оценки достижений учащихся;</w:t>
      </w:r>
    </w:p>
    <w:p w:rsidR="00BC103B" w:rsidRDefault="00BC103B" w:rsidP="00BC103B">
      <w:pPr>
        <w:ind w:firstLine="907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1.3.3.способствовать повышению и сохранению контингента обучающихся колледжа из сформированных групп профессионально направленных учащихся школы, для удовлетворения потребностей рынка труда на территории г. Сочи и Краснодарского края.</w:t>
      </w:r>
    </w:p>
    <w:p w:rsidR="00BC103B" w:rsidRDefault="00BC103B" w:rsidP="00BC103B">
      <w:pPr>
        <w:ind w:firstLine="709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1.4. Совместная деятельность считается выполненной при демонстрации учащимися качественных знаний по выбранному профилю, согласно утвержденной программе:</w:t>
      </w:r>
    </w:p>
    <w:p w:rsidR="00BC103B" w:rsidRPr="0016471B" w:rsidRDefault="00BC103B" w:rsidP="0016471B">
      <w:pPr>
        <w:ind w:firstLine="907"/>
        <w:jc w:val="both"/>
        <w:rPr>
          <w:shd w:val="clear" w:color="auto" w:fill="FFFFFF"/>
        </w:rPr>
        <w:sectPr w:rsidR="00BC103B" w:rsidRPr="0016471B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pple-converted-space"/>
          <w:shd w:val="clear" w:color="auto" w:fill="FFFFFF"/>
        </w:rPr>
        <w:t xml:space="preserve">1.4.1. наличие данного договора является основанием для комплектования групп </w:t>
      </w:r>
      <w:bookmarkStart w:id="0" w:name="_GoBack"/>
      <w:bookmarkEnd w:id="0"/>
    </w:p>
    <w:p w:rsidR="00BC103B" w:rsidRDefault="00BC103B" w:rsidP="00BC103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Pr="005C098B">
        <w:rPr>
          <w:rFonts w:ascii="Times New Roman" w:hAnsi="Times New Roman"/>
        </w:rPr>
        <w:t xml:space="preserve">. Права и обязанности </w:t>
      </w:r>
    </w:p>
    <w:p w:rsidR="00BC103B" w:rsidRPr="005643D6" w:rsidRDefault="00BC103B" w:rsidP="00BC103B"/>
    <w:p w:rsidR="00BC103B" w:rsidRDefault="00BC103B" w:rsidP="00BC103B">
      <w:pPr>
        <w:ind w:firstLine="709"/>
        <w:jc w:val="both"/>
        <w:rPr>
          <w:b/>
        </w:rPr>
      </w:pPr>
      <w:r>
        <w:rPr>
          <w:rStyle w:val="a4"/>
          <w:b w:val="0"/>
        </w:rPr>
        <w:t xml:space="preserve">2.1. </w:t>
      </w:r>
      <w:r w:rsidRPr="005C098B">
        <w:rPr>
          <w:rStyle w:val="a4"/>
          <w:b w:val="0"/>
        </w:rPr>
        <w:t>Колледж</w:t>
      </w:r>
      <w:r w:rsidRPr="005C098B">
        <w:t>:</w:t>
      </w:r>
    </w:p>
    <w:p w:rsidR="00BC103B" w:rsidRDefault="00BC103B" w:rsidP="00BC103B">
      <w:pPr>
        <w:ind w:firstLine="907"/>
        <w:jc w:val="both"/>
      </w:pPr>
      <w:r>
        <w:t>2.1.1. совместно со Школой разрабатывает и утверждает учебные планы и программы по выбранным профилям;</w:t>
      </w:r>
    </w:p>
    <w:p w:rsidR="00BC103B" w:rsidRDefault="00BC103B" w:rsidP="00BC103B">
      <w:pPr>
        <w:ind w:firstLine="907"/>
        <w:jc w:val="both"/>
      </w:pPr>
      <w:r>
        <w:t>2.1.2. организует учебный процесс в группах по утвержденным учебным планам.</w:t>
      </w:r>
    </w:p>
    <w:p w:rsidR="00BC103B" w:rsidRDefault="00BC103B" w:rsidP="00BC103B">
      <w:pPr>
        <w:ind w:firstLine="907"/>
        <w:jc w:val="both"/>
      </w:pPr>
      <w:r>
        <w:t>2.1.3. формирует состав учителей из лучших педагогов колледжа.</w:t>
      </w:r>
    </w:p>
    <w:p w:rsidR="00BC103B" w:rsidRDefault="00BC103B" w:rsidP="00BC103B">
      <w:pPr>
        <w:ind w:firstLine="907"/>
        <w:jc w:val="both"/>
      </w:pPr>
      <w:r>
        <w:t>2.1.4. согласует расписание учебных занятий со школой.</w:t>
      </w:r>
    </w:p>
    <w:p w:rsidR="00BC103B" w:rsidRDefault="00BC103B" w:rsidP="00BC103B">
      <w:pPr>
        <w:ind w:firstLine="907"/>
        <w:jc w:val="both"/>
      </w:pPr>
      <w:r>
        <w:t>2.1.5. при необходимости предоставляет материально-техническую базу колледжа</w:t>
      </w:r>
    </w:p>
    <w:p w:rsidR="00BC103B" w:rsidRDefault="00BC103B" w:rsidP="00BC103B">
      <w:pPr>
        <w:ind w:firstLine="907"/>
        <w:jc w:val="both"/>
      </w:pPr>
      <w:r>
        <w:t>2.1.6. назначает ответственного за организацию обучения.</w:t>
      </w:r>
    </w:p>
    <w:p w:rsidR="00BC103B" w:rsidRDefault="00BC103B" w:rsidP="00BC103B">
      <w:pPr>
        <w:ind w:firstLine="907"/>
        <w:jc w:val="both"/>
      </w:pPr>
      <w:r>
        <w:t>2.1.7. предоставляет сведения:</w:t>
      </w:r>
    </w:p>
    <w:p w:rsidR="00BC103B" w:rsidRDefault="00BC103B" w:rsidP="00BC103B">
      <w:pPr>
        <w:jc w:val="both"/>
      </w:pPr>
      <w:r>
        <w:t xml:space="preserve">- о текущей успеваемости; </w:t>
      </w:r>
    </w:p>
    <w:p w:rsidR="00BC103B" w:rsidRDefault="00BC103B" w:rsidP="00BC103B">
      <w:pPr>
        <w:jc w:val="both"/>
      </w:pPr>
      <w:r>
        <w:t>- о посещаемости занятий обучающимися.</w:t>
      </w:r>
    </w:p>
    <w:p w:rsidR="00BC103B" w:rsidRDefault="00BC103B" w:rsidP="00BC103B">
      <w:pPr>
        <w:ind w:firstLine="907"/>
        <w:jc w:val="both"/>
      </w:pPr>
      <w:r>
        <w:t xml:space="preserve">2.1.8. обеспечивает методическое сопровождение предпрофильного обучения. </w:t>
      </w:r>
    </w:p>
    <w:p w:rsidR="00BC103B" w:rsidRDefault="00BC103B" w:rsidP="00BC103B">
      <w:pPr>
        <w:ind w:firstLine="907"/>
        <w:jc w:val="both"/>
      </w:pPr>
      <w:r>
        <w:t>2.1.9. согласовывает с руководством Школы проведение профориентационных мероприятий.</w:t>
      </w:r>
    </w:p>
    <w:p w:rsidR="00BC103B" w:rsidRDefault="00BC103B" w:rsidP="00BC103B">
      <w:pPr>
        <w:ind w:firstLine="709"/>
        <w:jc w:val="both"/>
      </w:pPr>
      <w:r>
        <w:t>2.2. Школа:</w:t>
      </w:r>
    </w:p>
    <w:p w:rsidR="00BC103B" w:rsidRDefault="00BC103B" w:rsidP="00BC103B">
      <w:pPr>
        <w:ind w:firstLine="907"/>
        <w:jc w:val="both"/>
      </w:pPr>
      <w:r>
        <w:t>2.2.1. формирует группы учащихся по программе выбранного профиля;</w:t>
      </w:r>
    </w:p>
    <w:p w:rsidR="00BC103B" w:rsidRDefault="00BC103B" w:rsidP="00BC103B">
      <w:pPr>
        <w:ind w:firstLine="907"/>
        <w:jc w:val="both"/>
      </w:pPr>
      <w:r>
        <w:t>2.2.2. своевременно предоставляет списки учащихся, распределенных по соответствующим программам и профилям;</w:t>
      </w:r>
    </w:p>
    <w:p w:rsidR="00BC103B" w:rsidRDefault="00BC103B" w:rsidP="00BC103B">
      <w:pPr>
        <w:ind w:firstLine="907"/>
        <w:jc w:val="both"/>
      </w:pPr>
      <w:r>
        <w:t>2.2.3. совместно с Колледжем утверждает учебные программы выбранных профилей;</w:t>
      </w:r>
    </w:p>
    <w:p w:rsidR="00BC103B" w:rsidRDefault="00BC103B" w:rsidP="00BC103B">
      <w:pPr>
        <w:ind w:firstLine="907"/>
        <w:jc w:val="both"/>
      </w:pPr>
      <w:r>
        <w:t>2.2.4. назначает от Школы ответственного за организацию групп и дальнейшего  их обучения, координации совместных действий, обеспечения расписаний, времени и мест проведения занятий;</w:t>
      </w:r>
    </w:p>
    <w:p w:rsidR="00BC103B" w:rsidRDefault="00BC103B" w:rsidP="00BC103B">
      <w:pPr>
        <w:ind w:firstLine="907"/>
        <w:jc w:val="both"/>
      </w:pPr>
      <w:r>
        <w:t>2.2.5. осуществляет контроль за посещаемостью обучающихся;</w:t>
      </w:r>
    </w:p>
    <w:p w:rsidR="00BC103B" w:rsidRDefault="00BC103B" w:rsidP="00BC103B">
      <w:pPr>
        <w:ind w:firstLine="907"/>
        <w:jc w:val="both"/>
      </w:pPr>
      <w:r>
        <w:t>2.2.6. предоставляет необходимую информацию учащимся и их родителям;</w:t>
      </w:r>
    </w:p>
    <w:p w:rsidR="00BC103B" w:rsidRDefault="00BC103B" w:rsidP="00BC103B">
      <w:pPr>
        <w:ind w:firstLine="907"/>
        <w:jc w:val="both"/>
      </w:pPr>
      <w:r>
        <w:t>2.2.7. совместно с представителем Колледжа несет ответственность за проведение профориентационных  мероприятий в школе по плановым заданиям Колледжа;</w:t>
      </w:r>
    </w:p>
    <w:p w:rsidR="00BC103B" w:rsidRDefault="00BC103B" w:rsidP="00BC103B">
      <w:pPr>
        <w:ind w:firstLine="907"/>
        <w:jc w:val="both"/>
      </w:pPr>
      <w:r>
        <w:t>2.2.8. при необходимости, предоставляет материально-техническую базу Школы для выполнения целей совместной деятельности.</w:t>
      </w:r>
    </w:p>
    <w:p w:rsidR="00BC103B" w:rsidRPr="005C098B" w:rsidRDefault="00BC103B" w:rsidP="00BC103B"/>
    <w:p w:rsidR="00BC103B" w:rsidRDefault="00BC103B" w:rsidP="00BC103B">
      <w:pPr>
        <w:jc w:val="center"/>
      </w:pPr>
      <w:r>
        <w:t>3</w:t>
      </w:r>
      <w:r w:rsidRPr="00277B94">
        <w:t xml:space="preserve">. </w:t>
      </w:r>
      <w:r>
        <w:t>Прочие условия</w:t>
      </w:r>
    </w:p>
    <w:p w:rsidR="00BC103B" w:rsidRDefault="00BC103B" w:rsidP="00BC103B">
      <w:pPr>
        <w:jc w:val="center"/>
      </w:pPr>
    </w:p>
    <w:p w:rsidR="00BC103B" w:rsidRDefault="00BC103B" w:rsidP="00BC103B">
      <w:pPr>
        <w:ind w:firstLine="709"/>
        <w:jc w:val="both"/>
      </w:pPr>
      <w:r>
        <w:t>3.1. Школа и Колледж вправе осуществлять совместные проекты и мероприятия, направленные на повышение качества выполнения договора.</w:t>
      </w:r>
    </w:p>
    <w:p w:rsidR="00BC103B" w:rsidRDefault="00BC103B" w:rsidP="00BC103B">
      <w:pPr>
        <w:ind w:firstLine="709"/>
        <w:jc w:val="both"/>
      </w:pPr>
      <w:r>
        <w:t>3.2. Споры и разногласия сторон, поскольку нет финансовой составляющей, решаются комиссионо.</w:t>
      </w:r>
    </w:p>
    <w:p w:rsidR="00BC103B" w:rsidRDefault="00BC103B" w:rsidP="00BC103B">
      <w:pPr>
        <w:ind w:firstLine="709"/>
        <w:jc w:val="both"/>
      </w:pPr>
      <w:r>
        <w:t>3.3.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BC103B" w:rsidRDefault="00BC103B" w:rsidP="00BC103B">
      <w:pPr>
        <w:ind w:firstLine="709"/>
        <w:jc w:val="both"/>
      </w:pPr>
      <w:r>
        <w:t>3.4. Настоящий договор вступает в силу с момента подписания сторонами.</w:t>
      </w:r>
    </w:p>
    <w:p w:rsidR="00BC103B" w:rsidRDefault="00BC103B" w:rsidP="00BC103B">
      <w:pPr>
        <w:ind w:firstLine="709"/>
        <w:jc w:val="both"/>
      </w:pPr>
      <w:r>
        <w:t>3.5. Настоящий договор может быть пролонгирован на следующий год при условии согласия двух сторон.</w:t>
      </w:r>
    </w:p>
    <w:p w:rsidR="00BC103B" w:rsidRDefault="00BC103B" w:rsidP="00BC103B">
      <w:pPr>
        <w:ind w:firstLine="709"/>
      </w:pPr>
    </w:p>
    <w:p w:rsidR="00BC103B" w:rsidRDefault="00BC103B" w:rsidP="00BC103B">
      <w:pPr>
        <w:pStyle w:val="a9"/>
        <w:tabs>
          <w:tab w:val="left" w:pos="567"/>
          <w:tab w:val="left" w:pos="709"/>
        </w:tabs>
        <w:spacing w:line="276" w:lineRule="auto"/>
        <w:jc w:val="center"/>
      </w:pPr>
      <w:r>
        <w:t xml:space="preserve">4. Юридические адреса, реквизиты и подписи </w:t>
      </w:r>
    </w:p>
    <w:p w:rsidR="00BC103B" w:rsidRDefault="00BC103B" w:rsidP="00BC103B">
      <w:pPr>
        <w:pStyle w:val="a9"/>
        <w:tabs>
          <w:tab w:val="left" w:pos="567"/>
          <w:tab w:val="left" w:pos="709"/>
        </w:tabs>
        <w:spacing w:line="276" w:lineRule="auto"/>
        <w:jc w:val="center"/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371"/>
        <w:gridCol w:w="282"/>
        <w:gridCol w:w="5270"/>
      </w:tblGrid>
      <w:tr w:rsidR="00BC103B" w:rsidTr="00C40B01">
        <w:tc>
          <w:tcPr>
            <w:tcW w:w="4371" w:type="dxa"/>
          </w:tcPr>
          <w:p w:rsidR="00BC103B" w:rsidRDefault="00BC103B" w:rsidP="00C40B01">
            <w:pPr>
              <w:spacing w:line="276" w:lineRule="auto"/>
            </w:pPr>
            <w:r>
              <w:t>«Колледж»:</w:t>
            </w:r>
          </w:p>
        </w:tc>
        <w:tc>
          <w:tcPr>
            <w:tcW w:w="282" w:type="dxa"/>
          </w:tcPr>
          <w:p w:rsidR="00BC103B" w:rsidRDefault="00BC103B" w:rsidP="00C40B01">
            <w:pPr>
              <w:spacing w:line="276" w:lineRule="auto"/>
              <w:jc w:val="center"/>
            </w:pPr>
          </w:p>
        </w:tc>
        <w:tc>
          <w:tcPr>
            <w:tcW w:w="5270" w:type="dxa"/>
          </w:tcPr>
          <w:p w:rsidR="00BC103B" w:rsidRDefault="00BC103B" w:rsidP="00C40B01">
            <w:pPr>
              <w:spacing w:line="276" w:lineRule="auto"/>
            </w:pPr>
            <w:r>
              <w:t>«Школа»:</w:t>
            </w:r>
          </w:p>
        </w:tc>
      </w:tr>
      <w:tr w:rsidR="00BC103B" w:rsidRPr="00E805E0" w:rsidTr="00C40B01">
        <w:tc>
          <w:tcPr>
            <w:tcW w:w="4371" w:type="dxa"/>
            <w:vAlign w:val="bottom"/>
          </w:tcPr>
          <w:p w:rsidR="00BC103B" w:rsidRPr="003002A6" w:rsidRDefault="00BC103B" w:rsidP="00C40B01">
            <w:pPr>
              <w:pStyle w:val="a9"/>
              <w:spacing w:line="276" w:lineRule="auto"/>
              <w:ind w:left="0"/>
            </w:pPr>
            <w:r w:rsidRPr="003002A6">
              <w:t>НЧОУ СПО СФЮК: 354216  г. Сочи,</w:t>
            </w:r>
          </w:p>
          <w:p w:rsidR="00BC103B" w:rsidRDefault="00BC103B" w:rsidP="00C40B01">
            <w:pPr>
              <w:spacing w:line="276" w:lineRule="auto"/>
            </w:pPr>
            <w:r>
              <w:t xml:space="preserve">Лазаревский район, ул. Победы, </w:t>
            </w:r>
          </w:p>
          <w:p w:rsidR="00BC103B" w:rsidRPr="00E805E0" w:rsidRDefault="00BC103B" w:rsidP="00C40B01">
            <w:pPr>
              <w:spacing w:line="276" w:lineRule="auto"/>
            </w:pPr>
            <w:r w:rsidRPr="00E805E0">
              <w:t>д. 153Д/Д1</w:t>
            </w:r>
          </w:p>
        </w:tc>
        <w:tc>
          <w:tcPr>
            <w:tcW w:w="282" w:type="dxa"/>
          </w:tcPr>
          <w:p w:rsidR="00BC103B" w:rsidRPr="00E805E0" w:rsidRDefault="00BC103B" w:rsidP="00C40B01">
            <w:pPr>
              <w:spacing w:line="276" w:lineRule="auto"/>
              <w:jc w:val="center"/>
            </w:pPr>
          </w:p>
        </w:tc>
        <w:tc>
          <w:tcPr>
            <w:tcW w:w="5270" w:type="dxa"/>
          </w:tcPr>
          <w:p w:rsidR="00BC103B" w:rsidRDefault="00BC103B" w:rsidP="00C40B01">
            <w:pPr>
              <w:spacing w:line="276" w:lineRule="auto"/>
            </w:pPr>
            <w:r>
              <w:t>__________________________________________</w:t>
            </w:r>
          </w:p>
          <w:p w:rsidR="00BC103B" w:rsidRDefault="00BC103B" w:rsidP="00C40B01">
            <w:pPr>
              <w:spacing w:line="276" w:lineRule="auto"/>
            </w:pPr>
            <w:r>
              <w:t>__________________________________________</w:t>
            </w:r>
          </w:p>
          <w:p w:rsidR="00BC103B" w:rsidRPr="00E805E0" w:rsidRDefault="00BC103B" w:rsidP="00C40B01">
            <w:pPr>
              <w:spacing w:line="276" w:lineRule="auto"/>
            </w:pPr>
            <w:r>
              <w:t>__________________________________________</w:t>
            </w:r>
          </w:p>
        </w:tc>
      </w:tr>
    </w:tbl>
    <w:p w:rsidR="00BC103B" w:rsidRDefault="00BC103B" w:rsidP="00BC103B">
      <w:pPr>
        <w:pStyle w:val="a9"/>
        <w:spacing w:line="276" w:lineRule="auto"/>
        <w:ind w:left="0"/>
        <w:sectPr w:rsidR="00BC103B" w:rsidSect="00C2753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371"/>
        <w:gridCol w:w="282"/>
        <w:gridCol w:w="5270"/>
      </w:tblGrid>
      <w:tr w:rsidR="00BC103B" w:rsidRPr="00E805E0" w:rsidTr="00C40B01">
        <w:tc>
          <w:tcPr>
            <w:tcW w:w="4371" w:type="dxa"/>
            <w:vAlign w:val="bottom"/>
          </w:tcPr>
          <w:p w:rsidR="00BC103B" w:rsidRPr="003002A6" w:rsidRDefault="00BC103B" w:rsidP="00C40B01">
            <w:pPr>
              <w:pStyle w:val="a9"/>
              <w:spacing w:line="276" w:lineRule="auto"/>
              <w:ind w:left="0"/>
            </w:pPr>
            <w:r w:rsidRPr="003002A6">
              <w:t>Филиал «Южный» ПАО «УРАЛСИБ»</w:t>
            </w:r>
          </w:p>
          <w:p w:rsidR="00BC103B" w:rsidRPr="00E805E0" w:rsidRDefault="00BC103B" w:rsidP="00C40B01">
            <w:pPr>
              <w:spacing w:line="276" w:lineRule="auto"/>
            </w:pPr>
            <w:r>
              <w:t>г. Краснодар</w:t>
            </w:r>
          </w:p>
        </w:tc>
        <w:tc>
          <w:tcPr>
            <w:tcW w:w="282" w:type="dxa"/>
          </w:tcPr>
          <w:p w:rsidR="00BC103B" w:rsidRPr="00E805E0" w:rsidRDefault="00BC103B" w:rsidP="00C40B01">
            <w:pPr>
              <w:spacing w:line="276" w:lineRule="auto"/>
              <w:jc w:val="center"/>
            </w:pPr>
          </w:p>
        </w:tc>
        <w:tc>
          <w:tcPr>
            <w:tcW w:w="5270" w:type="dxa"/>
          </w:tcPr>
          <w:p w:rsidR="00BC103B" w:rsidRDefault="00BC103B" w:rsidP="00C40B01">
            <w:pPr>
              <w:spacing w:line="276" w:lineRule="auto"/>
            </w:pPr>
            <w:r>
              <w:t>__________________________________________</w:t>
            </w:r>
          </w:p>
          <w:p w:rsidR="00BC103B" w:rsidRPr="00E805E0" w:rsidRDefault="00BC103B" w:rsidP="00C40B01">
            <w:pPr>
              <w:spacing w:line="276" w:lineRule="auto"/>
            </w:pPr>
            <w:r>
              <w:t>__________________________________________</w:t>
            </w:r>
          </w:p>
        </w:tc>
      </w:tr>
      <w:tr w:rsidR="00BC103B" w:rsidRPr="00E805E0" w:rsidTr="00C40B01">
        <w:tc>
          <w:tcPr>
            <w:tcW w:w="4371" w:type="dxa"/>
            <w:vAlign w:val="bottom"/>
          </w:tcPr>
          <w:p w:rsidR="00BC103B" w:rsidRPr="00E805E0" w:rsidRDefault="00BC103B" w:rsidP="00C40B01">
            <w:pPr>
              <w:spacing w:line="276" w:lineRule="auto"/>
            </w:pPr>
            <w:r w:rsidRPr="00E805E0">
              <w:t>р/с 407038</w:t>
            </w:r>
            <w:r>
              <w:t>1034786</w:t>
            </w:r>
            <w:r w:rsidRPr="00E805E0">
              <w:t>0000024</w:t>
            </w:r>
          </w:p>
          <w:p w:rsidR="00BC103B" w:rsidRPr="003002A6" w:rsidRDefault="00BC103B" w:rsidP="00C40B01">
            <w:pPr>
              <w:pStyle w:val="a9"/>
              <w:spacing w:line="276" w:lineRule="auto"/>
              <w:ind w:left="0"/>
            </w:pPr>
            <w:r w:rsidRPr="003002A6">
              <w:t>к/с 30101810400000000700</w:t>
            </w:r>
          </w:p>
        </w:tc>
        <w:tc>
          <w:tcPr>
            <w:tcW w:w="282" w:type="dxa"/>
          </w:tcPr>
          <w:p w:rsidR="00BC103B" w:rsidRPr="00E805E0" w:rsidRDefault="00BC103B" w:rsidP="00C40B01">
            <w:pPr>
              <w:spacing w:line="276" w:lineRule="auto"/>
              <w:jc w:val="center"/>
            </w:pPr>
          </w:p>
        </w:tc>
        <w:tc>
          <w:tcPr>
            <w:tcW w:w="5270" w:type="dxa"/>
          </w:tcPr>
          <w:p w:rsidR="00BC103B" w:rsidRDefault="00BC103B" w:rsidP="00C40B01">
            <w:pPr>
              <w:spacing w:line="276" w:lineRule="auto"/>
            </w:pPr>
            <w:r>
              <w:t>__________________________________________</w:t>
            </w:r>
          </w:p>
          <w:p w:rsidR="00BC103B" w:rsidRPr="00E805E0" w:rsidRDefault="00BC103B" w:rsidP="00C40B01">
            <w:pPr>
              <w:spacing w:line="276" w:lineRule="auto"/>
            </w:pPr>
            <w:r>
              <w:t>__________________________________________</w:t>
            </w:r>
          </w:p>
        </w:tc>
      </w:tr>
      <w:tr w:rsidR="00BC103B" w:rsidRPr="00E805E0" w:rsidTr="00C40B01">
        <w:tc>
          <w:tcPr>
            <w:tcW w:w="4371" w:type="dxa"/>
            <w:vAlign w:val="bottom"/>
          </w:tcPr>
          <w:p w:rsidR="00BC103B" w:rsidRPr="00E805E0" w:rsidRDefault="00BC103B" w:rsidP="00C40B01">
            <w:pPr>
              <w:spacing w:line="276" w:lineRule="auto"/>
            </w:pPr>
            <w:r w:rsidRPr="00E805E0">
              <w:t>БИК 0403</w:t>
            </w:r>
            <w:r>
              <w:t>497</w:t>
            </w:r>
            <w:r w:rsidRPr="00E805E0">
              <w:t>0</w:t>
            </w:r>
            <w:r>
              <w:t>0</w:t>
            </w:r>
          </w:p>
        </w:tc>
        <w:tc>
          <w:tcPr>
            <w:tcW w:w="282" w:type="dxa"/>
          </w:tcPr>
          <w:p w:rsidR="00BC103B" w:rsidRPr="00E805E0" w:rsidRDefault="00BC103B" w:rsidP="00C40B01">
            <w:pPr>
              <w:spacing w:line="276" w:lineRule="auto"/>
              <w:jc w:val="center"/>
            </w:pPr>
          </w:p>
        </w:tc>
        <w:tc>
          <w:tcPr>
            <w:tcW w:w="5270" w:type="dxa"/>
          </w:tcPr>
          <w:p w:rsidR="00BC103B" w:rsidRPr="00E805E0" w:rsidRDefault="00BC103B" w:rsidP="00C40B01">
            <w:pPr>
              <w:spacing w:line="276" w:lineRule="auto"/>
            </w:pPr>
            <w:r>
              <w:t>__________________________________________</w:t>
            </w:r>
          </w:p>
        </w:tc>
      </w:tr>
      <w:tr w:rsidR="00BC103B" w:rsidRPr="00E805E0" w:rsidTr="00C40B01">
        <w:tc>
          <w:tcPr>
            <w:tcW w:w="4371" w:type="dxa"/>
            <w:vAlign w:val="bottom"/>
          </w:tcPr>
          <w:p w:rsidR="00BC103B" w:rsidRPr="003002A6" w:rsidRDefault="00BC103B" w:rsidP="00C40B01">
            <w:pPr>
              <w:pStyle w:val="a9"/>
              <w:spacing w:line="276" w:lineRule="auto"/>
              <w:ind w:left="0"/>
            </w:pPr>
            <w:r w:rsidRPr="003002A6">
              <w:t>ИНН /КПП 2318022320/231801001</w:t>
            </w:r>
          </w:p>
        </w:tc>
        <w:tc>
          <w:tcPr>
            <w:tcW w:w="282" w:type="dxa"/>
          </w:tcPr>
          <w:p w:rsidR="00BC103B" w:rsidRPr="00E805E0" w:rsidRDefault="00BC103B" w:rsidP="00C40B01">
            <w:pPr>
              <w:spacing w:line="276" w:lineRule="auto"/>
              <w:jc w:val="center"/>
            </w:pPr>
          </w:p>
        </w:tc>
        <w:tc>
          <w:tcPr>
            <w:tcW w:w="5270" w:type="dxa"/>
          </w:tcPr>
          <w:p w:rsidR="00BC103B" w:rsidRPr="00E805E0" w:rsidRDefault="00BC103B" w:rsidP="00C40B01">
            <w:pPr>
              <w:spacing w:line="276" w:lineRule="auto"/>
            </w:pPr>
            <w:r>
              <w:t>__________________________________________</w:t>
            </w:r>
          </w:p>
        </w:tc>
      </w:tr>
      <w:tr w:rsidR="00BC103B" w:rsidRPr="00E805E0" w:rsidTr="00C40B01">
        <w:tc>
          <w:tcPr>
            <w:tcW w:w="4371" w:type="dxa"/>
            <w:vAlign w:val="bottom"/>
          </w:tcPr>
          <w:p w:rsidR="00BC103B" w:rsidRPr="003002A6" w:rsidRDefault="00BC103B" w:rsidP="00C40B01">
            <w:pPr>
              <w:pStyle w:val="a9"/>
              <w:spacing w:line="276" w:lineRule="auto"/>
              <w:ind w:left="0"/>
            </w:pPr>
            <w:r w:rsidRPr="003002A6">
              <w:t>ОКПО 10131619</w:t>
            </w:r>
          </w:p>
        </w:tc>
        <w:tc>
          <w:tcPr>
            <w:tcW w:w="282" w:type="dxa"/>
          </w:tcPr>
          <w:p w:rsidR="00BC103B" w:rsidRPr="00E805E0" w:rsidRDefault="00BC103B" w:rsidP="00C40B01">
            <w:pPr>
              <w:spacing w:line="276" w:lineRule="auto"/>
              <w:jc w:val="center"/>
            </w:pPr>
          </w:p>
        </w:tc>
        <w:tc>
          <w:tcPr>
            <w:tcW w:w="5270" w:type="dxa"/>
          </w:tcPr>
          <w:p w:rsidR="00BC103B" w:rsidRPr="00E805E0" w:rsidRDefault="00BC103B" w:rsidP="00C40B01">
            <w:pPr>
              <w:spacing w:line="276" w:lineRule="auto"/>
            </w:pPr>
            <w:r>
              <w:t>__________________________________________</w:t>
            </w:r>
          </w:p>
        </w:tc>
      </w:tr>
      <w:tr w:rsidR="00BC103B" w:rsidRPr="00E805E0" w:rsidTr="00C40B01">
        <w:tc>
          <w:tcPr>
            <w:tcW w:w="4371" w:type="dxa"/>
            <w:vAlign w:val="bottom"/>
          </w:tcPr>
          <w:p w:rsidR="00BC103B" w:rsidRPr="003002A6" w:rsidRDefault="00BC103B" w:rsidP="00C40B01">
            <w:pPr>
              <w:pStyle w:val="a9"/>
              <w:spacing w:line="276" w:lineRule="auto"/>
              <w:ind w:left="0"/>
            </w:pPr>
            <w:r w:rsidRPr="003002A6">
              <w:t>ОГРН 1022302791741</w:t>
            </w:r>
          </w:p>
        </w:tc>
        <w:tc>
          <w:tcPr>
            <w:tcW w:w="282" w:type="dxa"/>
          </w:tcPr>
          <w:p w:rsidR="00BC103B" w:rsidRPr="00E805E0" w:rsidRDefault="00BC103B" w:rsidP="00C40B01">
            <w:pPr>
              <w:spacing w:line="276" w:lineRule="auto"/>
              <w:jc w:val="center"/>
            </w:pPr>
          </w:p>
        </w:tc>
        <w:tc>
          <w:tcPr>
            <w:tcW w:w="5270" w:type="dxa"/>
          </w:tcPr>
          <w:p w:rsidR="00BC103B" w:rsidRPr="00E805E0" w:rsidRDefault="00BC103B" w:rsidP="00C40B01">
            <w:pPr>
              <w:spacing w:line="276" w:lineRule="auto"/>
            </w:pPr>
            <w:r>
              <w:t>__________________________________________</w:t>
            </w:r>
          </w:p>
        </w:tc>
      </w:tr>
      <w:tr w:rsidR="00BC103B" w:rsidRPr="00E805E0" w:rsidTr="00C40B01">
        <w:tc>
          <w:tcPr>
            <w:tcW w:w="4371" w:type="dxa"/>
            <w:vAlign w:val="bottom"/>
          </w:tcPr>
          <w:p w:rsidR="00BC103B" w:rsidRPr="003002A6" w:rsidRDefault="00BC103B" w:rsidP="00C40B01">
            <w:pPr>
              <w:pStyle w:val="a9"/>
              <w:spacing w:line="276" w:lineRule="auto"/>
              <w:ind w:left="0"/>
            </w:pPr>
            <w:r w:rsidRPr="003002A6">
              <w:t>ОКВЭД 80.22.21</w:t>
            </w:r>
          </w:p>
        </w:tc>
        <w:tc>
          <w:tcPr>
            <w:tcW w:w="282" w:type="dxa"/>
          </w:tcPr>
          <w:p w:rsidR="00BC103B" w:rsidRPr="00E805E0" w:rsidRDefault="00BC103B" w:rsidP="00C40B01">
            <w:pPr>
              <w:spacing w:line="276" w:lineRule="auto"/>
              <w:jc w:val="center"/>
            </w:pPr>
          </w:p>
        </w:tc>
        <w:tc>
          <w:tcPr>
            <w:tcW w:w="5270" w:type="dxa"/>
          </w:tcPr>
          <w:p w:rsidR="00BC103B" w:rsidRPr="00E805E0" w:rsidRDefault="00BC103B" w:rsidP="00C40B01">
            <w:pPr>
              <w:spacing w:line="276" w:lineRule="auto"/>
            </w:pPr>
            <w:r>
              <w:t>__________________________________________</w:t>
            </w:r>
          </w:p>
        </w:tc>
      </w:tr>
      <w:tr w:rsidR="00BC103B" w:rsidRPr="00E805E0" w:rsidTr="00C40B01">
        <w:tc>
          <w:tcPr>
            <w:tcW w:w="4371" w:type="dxa"/>
            <w:vAlign w:val="bottom"/>
          </w:tcPr>
          <w:p w:rsidR="00BC103B" w:rsidRPr="003002A6" w:rsidRDefault="00BC103B" w:rsidP="00C40B01">
            <w:pPr>
              <w:pStyle w:val="a9"/>
              <w:spacing w:line="276" w:lineRule="auto"/>
              <w:ind w:left="0"/>
            </w:pPr>
          </w:p>
        </w:tc>
        <w:tc>
          <w:tcPr>
            <w:tcW w:w="282" w:type="dxa"/>
          </w:tcPr>
          <w:p w:rsidR="00BC103B" w:rsidRPr="00E805E0" w:rsidRDefault="00BC103B" w:rsidP="00C40B01">
            <w:pPr>
              <w:spacing w:line="276" w:lineRule="auto"/>
              <w:jc w:val="center"/>
            </w:pPr>
          </w:p>
        </w:tc>
        <w:tc>
          <w:tcPr>
            <w:tcW w:w="5270" w:type="dxa"/>
          </w:tcPr>
          <w:p w:rsidR="00BC103B" w:rsidRPr="00E805E0" w:rsidRDefault="00BC103B" w:rsidP="00C40B01">
            <w:pPr>
              <w:spacing w:line="276" w:lineRule="auto"/>
            </w:pPr>
          </w:p>
        </w:tc>
      </w:tr>
      <w:tr w:rsidR="00BC103B" w:rsidRPr="00E805E0" w:rsidTr="00C40B01">
        <w:tc>
          <w:tcPr>
            <w:tcW w:w="4371" w:type="dxa"/>
            <w:vAlign w:val="center"/>
          </w:tcPr>
          <w:p w:rsidR="00BC103B" w:rsidRPr="003002A6" w:rsidRDefault="00BC103B" w:rsidP="00C40B01">
            <w:pPr>
              <w:pStyle w:val="a9"/>
              <w:spacing w:line="276" w:lineRule="auto"/>
              <w:ind w:left="0"/>
            </w:pPr>
            <w:r w:rsidRPr="003002A6">
              <w:t>Директор колледжа</w:t>
            </w:r>
          </w:p>
        </w:tc>
        <w:tc>
          <w:tcPr>
            <w:tcW w:w="282" w:type="dxa"/>
            <w:vAlign w:val="center"/>
          </w:tcPr>
          <w:p w:rsidR="00BC103B" w:rsidRPr="00E805E0" w:rsidRDefault="00BC103B" w:rsidP="00C40B01">
            <w:pPr>
              <w:spacing w:line="276" w:lineRule="auto"/>
            </w:pPr>
          </w:p>
        </w:tc>
        <w:tc>
          <w:tcPr>
            <w:tcW w:w="5270" w:type="dxa"/>
            <w:vAlign w:val="center"/>
          </w:tcPr>
          <w:p w:rsidR="00BC103B" w:rsidRPr="00E805E0" w:rsidRDefault="00BC103B" w:rsidP="00C40B01">
            <w:pPr>
              <w:spacing w:line="276" w:lineRule="auto"/>
            </w:pPr>
            <w:r>
              <w:t>Директор школы</w:t>
            </w:r>
          </w:p>
        </w:tc>
      </w:tr>
      <w:tr w:rsidR="00BC103B" w:rsidRPr="00E805E0" w:rsidTr="00C40B01">
        <w:tc>
          <w:tcPr>
            <w:tcW w:w="4371" w:type="dxa"/>
            <w:vAlign w:val="center"/>
          </w:tcPr>
          <w:p w:rsidR="00BC103B" w:rsidRPr="003002A6" w:rsidRDefault="00BC103B" w:rsidP="00C40B01">
            <w:pPr>
              <w:pStyle w:val="a9"/>
              <w:spacing w:line="276" w:lineRule="auto"/>
              <w:ind w:left="0"/>
            </w:pPr>
          </w:p>
        </w:tc>
        <w:tc>
          <w:tcPr>
            <w:tcW w:w="282" w:type="dxa"/>
            <w:vAlign w:val="center"/>
          </w:tcPr>
          <w:p w:rsidR="00BC103B" w:rsidRPr="00E805E0" w:rsidRDefault="00BC103B" w:rsidP="00C40B01">
            <w:pPr>
              <w:spacing w:line="276" w:lineRule="auto"/>
            </w:pPr>
          </w:p>
        </w:tc>
        <w:tc>
          <w:tcPr>
            <w:tcW w:w="5270" w:type="dxa"/>
            <w:vAlign w:val="center"/>
          </w:tcPr>
          <w:p w:rsidR="00BC103B" w:rsidRDefault="00BC103B" w:rsidP="00C40B01">
            <w:pPr>
              <w:spacing w:line="276" w:lineRule="auto"/>
            </w:pPr>
          </w:p>
        </w:tc>
      </w:tr>
      <w:tr w:rsidR="00BC103B" w:rsidRPr="00E805E0" w:rsidTr="00C40B01">
        <w:tc>
          <w:tcPr>
            <w:tcW w:w="4371" w:type="dxa"/>
            <w:vAlign w:val="center"/>
          </w:tcPr>
          <w:p w:rsidR="00BC103B" w:rsidRPr="003002A6" w:rsidRDefault="00BC103B" w:rsidP="00C40B01">
            <w:pPr>
              <w:pStyle w:val="a9"/>
              <w:spacing w:line="276" w:lineRule="auto"/>
              <w:ind w:left="0"/>
            </w:pPr>
            <w:r w:rsidRPr="003002A6">
              <w:t>______________________ Е.Л. Фертик</w:t>
            </w:r>
          </w:p>
        </w:tc>
        <w:tc>
          <w:tcPr>
            <w:tcW w:w="282" w:type="dxa"/>
            <w:vAlign w:val="center"/>
          </w:tcPr>
          <w:p w:rsidR="00BC103B" w:rsidRPr="00E805E0" w:rsidRDefault="00BC103B" w:rsidP="00C40B01">
            <w:pPr>
              <w:spacing w:line="276" w:lineRule="auto"/>
            </w:pPr>
          </w:p>
        </w:tc>
        <w:tc>
          <w:tcPr>
            <w:tcW w:w="5270" w:type="dxa"/>
            <w:vAlign w:val="center"/>
          </w:tcPr>
          <w:p w:rsidR="00BC103B" w:rsidRPr="00E805E0" w:rsidRDefault="00BC103B" w:rsidP="00C40B01">
            <w:pPr>
              <w:spacing w:line="276" w:lineRule="auto"/>
            </w:pPr>
            <w:r>
              <w:t>__________________/_______________________/</w:t>
            </w:r>
          </w:p>
        </w:tc>
      </w:tr>
      <w:tr w:rsidR="00BC103B" w:rsidRPr="00E805E0" w:rsidTr="00C40B01">
        <w:tc>
          <w:tcPr>
            <w:tcW w:w="4371" w:type="dxa"/>
            <w:vAlign w:val="center"/>
          </w:tcPr>
          <w:p w:rsidR="00BC103B" w:rsidRPr="003002A6" w:rsidRDefault="00BC103B" w:rsidP="00C40B01">
            <w:pPr>
              <w:pStyle w:val="a9"/>
              <w:spacing w:line="276" w:lineRule="auto"/>
              <w:ind w:left="0"/>
              <w:jc w:val="center"/>
            </w:pPr>
            <w:r w:rsidRPr="003002A6">
              <w:t>МП</w:t>
            </w:r>
          </w:p>
        </w:tc>
        <w:tc>
          <w:tcPr>
            <w:tcW w:w="282" w:type="dxa"/>
            <w:vAlign w:val="center"/>
          </w:tcPr>
          <w:p w:rsidR="00BC103B" w:rsidRPr="00E805E0" w:rsidRDefault="00BC103B" w:rsidP="00C40B01">
            <w:pPr>
              <w:spacing w:line="276" w:lineRule="auto"/>
            </w:pPr>
          </w:p>
        </w:tc>
        <w:tc>
          <w:tcPr>
            <w:tcW w:w="5270" w:type="dxa"/>
            <w:vAlign w:val="center"/>
          </w:tcPr>
          <w:p w:rsidR="00BC103B" w:rsidRPr="00E805E0" w:rsidRDefault="00BC103B" w:rsidP="00C40B01">
            <w:pPr>
              <w:spacing w:line="276" w:lineRule="auto"/>
              <w:jc w:val="center"/>
            </w:pPr>
            <w:r>
              <w:t>МП</w:t>
            </w:r>
          </w:p>
        </w:tc>
      </w:tr>
    </w:tbl>
    <w:p w:rsidR="00BC103B" w:rsidRDefault="00BC103B" w:rsidP="00BC103B"/>
    <w:p w:rsidR="00BC103B" w:rsidRDefault="00BC103B" w:rsidP="00BC103B"/>
    <w:p w:rsidR="00BC103B" w:rsidRDefault="00BC103B" w:rsidP="00BC103B"/>
    <w:p w:rsidR="00BC103B" w:rsidRDefault="00BC103B" w:rsidP="00BC103B"/>
    <w:p w:rsidR="00BC103B" w:rsidRDefault="00BC103B" w:rsidP="00BC103B"/>
    <w:p w:rsidR="00BC103B" w:rsidRDefault="00BC103B" w:rsidP="00BC103B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FE1784" w:rsidRDefault="00356756"/>
    <w:sectPr w:rsidR="00FE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56" w:rsidRDefault="00356756">
      <w:r>
        <w:separator/>
      </w:r>
    </w:p>
  </w:endnote>
  <w:endnote w:type="continuationSeparator" w:id="0">
    <w:p w:rsidR="00356756" w:rsidRDefault="0035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33" w:rsidRDefault="00BC103B">
    <w:pPr>
      <w:pStyle w:val="a7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A6" w:rsidRDefault="00BC103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6756">
      <w:rPr>
        <w:noProof/>
      </w:rPr>
      <w:t>1</w:t>
    </w:r>
    <w:r>
      <w:fldChar w:fldCharType="end"/>
    </w:r>
  </w:p>
  <w:p w:rsidR="003002A6" w:rsidRDefault="003567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56" w:rsidRDefault="00356756">
      <w:r>
        <w:separator/>
      </w:r>
    </w:p>
  </w:footnote>
  <w:footnote w:type="continuationSeparator" w:id="0">
    <w:p w:rsidR="00356756" w:rsidRDefault="0035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45"/>
    <w:rsid w:val="00113A2E"/>
    <w:rsid w:val="0016471B"/>
    <w:rsid w:val="002D5F1E"/>
    <w:rsid w:val="00356756"/>
    <w:rsid w:val="003A3BF6"/>
    <w:rsid w:val="00782E45"/>
    <w:rsid w:val="00930F6A"/>
    <w:rsid w:val="00B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DCD78-5F50-4574-99BC-BA4F6B68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103B"/>
  </w:style>
  <w:style w:type="paragraph" w:styleId="a3">
    <w:name w:val="Normal (Web)"/>
    <w:basedOn w:val="a"/>
    <w:rsid w:val="00BC103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C103B"/>
    <w:rPr>
      <w:b/>
      <w:bCs/>
    </w:rPr>
  </w:style>
  <w:style w:type="paragraph" w:styleId="a5">
    <w:name w:val="Subtitle"/>
    <w:basedOn w:val="a"/>
    <w:next w:val="a"/>
    <w:link w:val="a6"/>
    <w:qFormat/>
    <w:rsid w:val="00BC103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BC103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C10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C103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Geynts</dc:creator>
  <cp:keywords/>
  <dc:description/>
  <cp:lastModifiedBy>Semiletova</cp:lastModifiedBy>
  <cp:revision>4</cp:revision>
  <dcterms:created xsi:type="dcterms:W3CDTF">2017-01-30T08:35:00Z</dcterms:created>
  <dcterms:modified xsi:type="dcterms:W3CDTF">2017-01-31T11:57:00Z</dcterms:modified>
</cp:coreProperties>
</file>